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D168B" w14:textId="77777777" w:rsidR="00CE7D4B" w:rsidRDefault="00CE7D4B" w:rsidP="00CE7D4B">
      <w:pPr>
        <w:jc w:val="center"/>
        <w:rPr>
          <w:b/>
          <w:sz w:val="32"/>
          <w:szCs w:val="32"/>
        </w:rPr>
      </w:pPr>
      <w:bookmarkStart w:id="0" w:name="_GoBack"/>
      <w:bookmarkEnd w:id="0"/>
      <w:r w:rsidRPr="00A52AB3">
        <w:rPr>
          <w:b/>
          <w:sz w:val="32"/>
          <w:szCs w:val="32"/>
        </w:rPr>
        <w:t>CIVIL RIGHTS STATEMENTS</w:t>
      </w:r>
    </w:p>
    <w:p w14:paraId="42D6E056" w14:textId="77777777" w:rsidR="00A52AB3" w:rsidRDefault="00A52AB3" w:rsidP="00CE7D4B">
      <w:pPr>
        <w:jc w:val="center"/>
        <w:rPr>
          <w:b/>
          <w:sz w:val="32"/>
          <w:szCs w:val="32"/>
        </w:rPr>
      </w:pPr>
    </w:p>
    <w:p w14:paraId="4869173D" w14:textId="77777777" w:rsidR="00A52AB3" w:rsidRPr="00B95DC7" w:rsidRDefault="00A52AB3" w:rsidP="00CE7D4B">
      <w:pPr>
        <w:jc w:val="center"/>
        <w:rPr>
          <w:b/>
          <w:i/>
          <w:szCs w:val="24"/>
        </w:rPr>
      </w:pPr>
      <w:r w:rsidRPr="00B95DC7">
        <w:rPr>
          <w:b/>
          <w:i/>
          <w:szCs w:val="24"/>
        </w:rPr>
        <w:t>(for use on all College documents</w:t>
      </w:r>
      <w:r w:rsidR="00B95DC7">
        <w:rPr>
          <w:b/>
          <w:i/>
          <w:szCs w:val="24"/>
        </w:rPr>
        <w:t xml:space="preserve"> – hardcopy or electronic</w:t>
      </w:r>
      <w:r w:rsidRPr="00B95DC7">
        <w:rPr>
          <w:b/>
          <w:i/>
          <w:szCs w:val="24"/>
        </w:rPr>
        <w:t>)</w:t>
      </w:r>
    </w:p>
    <w:p w14:paraId="02AD4A64" w14:textId="77777777" w:rsidR="00A52AB3" w:rsidRPr="00A52AB3" w:rsidRDefault="00A52AB3" w:rsidP="00A52AB3"/>
    <w:p w14:paraId="4D0B9FE4" w14:textId="77777777" w:rsidR="00CE7D4B" w:rsidRPr="00CE7D4B" w:rsidRDefault="00CE7D4B" w:rsidP="00CE7D4B">
      <w:pPr>
        <w:jc w:val="center"/>
        <w:rPr>
          <w:b/>
        </w:rPr>
      </w:pPr>
    </w:p>
    <w:p w14:paraId="5201C532" w14:textId="77777777" w:rsidR="00A52AB3" w:rsidRDefault="00A52AB3" w:rsidP="00CE7D4B">
      <w:pPr>
        <w:rPr>
          <w:b/>
          <w:u w:val="single"/>
        </w:rPr>
      </w:pPr>
    </w:p>
    <w:p w14:paraId="28F6F811" w14:textId="77777777" w:rsidR="00CE7D4B" w:rsidRPr="00F2312D" w:rsidRDefault="00CE7D4B" w:rsidP="00CE7D4B">
      <w:pPr>
        <w:rPr>
          <w:b/>
          <w:u w:val="single"/>
        </w:rPr>
      </w:pPr>
      <w:r w:rsidRPr="00F2312D">
        <w:rPr>
          <w:b/>
          <w:u w:val="single"/>
        </w:rPr>
        <w:t xml:space="preserve">Short documents </w:t>
      </w:r>
      <w:r w:rsidRPr="00CE7D4B">
        <w:rPr>
          <w:b/>
          <w:i/>
          <w:u w:val="single"/>
        </w:rPr>
        <w:t>(</w:t>
      </w:r>
      <w:r w:rsidR="00A72198">
        <w:rPr>
          <w:b/>
          <w:i/>
          <w:u w:val="single"/>
        </w:rPr>
        <w:t xml:space="preserve">use if document is </w:t>
      </w:r>
      <w:r w:rsidRPr="00CE7D4B">
        <w:rPr>
          <w:b/>
          <w:i/>
          <w:u w:val="single"/>
        </w:rPr>
        <w:t>only one page in length)</w:t>
      </w:r>
      <w:r w:rsidRPr="00F2312D">
        <w:rPr>
          <w:b/>
          <w:u w:val="single"/>
        </w:rPr>
        <w:t>:</w:t>
      </w:r>
    </w:p>
    <w:p w14:paraId="2597630B" w14:textId="77777777" w:rsidR="00CE7D4B" w:rsidRDefault="00CE7D4B" w:rsidP="00CE7D4B"/>
    <w:p w14:paraId="3BBF5FAF" w14:textId="77777777" w:rsidR="00CE7D4B" w:rsidRDefault="00CE7D4B" w:rsidP="00CE7D4B">
      <w:r>
        <w:t>Southwestern Oregon Community College is an equal opportunity employer and educator.</w:t>
      </w:r>
    </w:p>
    <w:p w14:paraId="37C68960" w14:textId="77777777" w:rsidR="00A52AB3" w:rsidRDefault="00A52AB3" w:rsidP="00CE7D4B"/>
    <w:p w14:paraId="569108AE" w14:textId="77777777" w:rsidR="00A52AB3" w:rsidRDefault="00A52AB3" w:rsidP="00CE7D4B"/>
    <w:p w14:paraId="1506EF21" w14:textId="77777777" w:rsidR="00CE7D4B" w:rsidRDefault="00CE7D4B" w:rsidP="002211C7">
      <w:pPr>
        <w:rPr>
          <w:b/>
          <w:u w:val="single"/>
        </w:rPr>
      </w:pPr>
    </w:p>
    <w:p w14:paraId="46107864" w14:textId="77777777" w:rsidR="00CE7D4B" w:rsidRPr="00F2312D" w:rsidRDefault="00CE7D4B" w:rsidP="00CE7D4B">
      <w:pPr>
        <w:rPr>
          <w:b/>
          <w:u w:val="single"/>
        </w:rPr>
      </w:pPr>
      <w:r w:rsidRPr="00F2312D">
        <w:rPr>
          <w:b/>
          <w:u w:val="single"/>
        </w:rPr>
        <w:t xml:space="preserve">Long documents </w:t>
      </w:r>
      <w:r w:rsidRPr="00CE7D4B">
        <w:rPr>
          <w:b/>
          <w:i/>
          <w:u w:val="single"/>
        </w:rPr>
        <w:t>(</w:t>
      </w:r>
      <w:r w:rsidR="00A72198">
        <w:rPr>
          <w:b/>
          <w:i/>
          <w:u w:val="single"/>
        </w:rPr>
        <w:t xml:space="preserve">use if document is </w:t>
      </w:r>
      <w:r w:rsidRPr="00CE7D4B">
        <w:rPr>
          <w:b/>
          <w:i/>
          <w:u w:val="single"/>
        </w:rPr>
        <w:t>two or more pages in length)</w:t>
      </w:r>
      <w:r w:rsidRPr="00F2312D">
        <w:rPr>
          <w:b/>
          <w:u w:val="single"/>
        </w:rPr>
        <w:t>:</w:t>
      </w:r>
    </w:p>
    <w:p w14:paraId="00E75F09" w14:textId="77777777" w:rsidR="00CE7D4B" w:rsidRDefault="00CE7D4B" w:rsidP="00CE7D4B"/>
    <w:p w14:paraId="4735936B" w14:textId="77777777" w:rsidR="00CE7D4B" w:rsidRDefault="00CE7D4B" w:rsidP="00CE7D4B">
      <w:r>
        <w:t xml:space="preserve">Southwestern Oregon Community College does not discriminate on the basis of race, color, gender, sexual orientation, marital status, religion, national origin, age, disability status, </w:t>
      </w:r>
      <w:r w:rsidR="004F15CF">
        <w:t xml:space="preserve">gender identity, </w:t>
      </w:r>
      <w:r>
        <w:t xml:space="preserve">or protected veterans in employment, education, or activities as set forth in compliance with federal and state statutes and regulations.  </w:t>
      </w:r>
    </w:p>
    <w:p w14:paraId="6D653DB8" w14:textId="77777777" w:rsidR="00CE7D4B" w:rsidRDefault="00CE7D4B" w:rsidP="00CE7D4B"/>
    <w:p w14:paraId="5FFDBCF2" w14:textId="77777777" w:rsidR="00A52AB3" w:rsidRDefault="00A52AB3">
      <w:pPr>
        <w:spacing w:after="200" w:line="276" w:lineRule="auto"/>
        <w:rPr>
          <w:b/>
          <w:u w:val="single"/>
        </w:rPr>
      </w:pPr>
      <w:r>
        <w:rPr>
          <w:b/>
          <w:u w:val="single"/>
        </w:rPr>
        <w:br w:type="page"/>
      </w:r>
    </w:p>
    <w:p w14:paraId="2446688E" w14:textId="77777777" w:rsidR="00A52AB3" w:rsidRPr="00B95DC7" w:rsidRDefault="00A52AB3" w:rsidP="00A52AB3">
      <w:pPr>
        <w:jc w:val="center"/>
        <w:rPr>
          <w:b/>
          <w:sz w:val="32"/>
          <w:szCs w:val="32"/>
        </w:rPr>
      </w:pPr>
      <w:r w:rsidRPr="00B95DC7">
        <w:rPr>
          <w:b/>
          <w:sz w:val="32"/>
          <w:szCs w:val="32"/>
        </w:rPr>
        <w:lastRenderedPageBreak/>
        <w:t xml:space="preserve">CIVIL RIGHTS ANNUAL STATEMENT </w:t>
      </w:r>
    </w:p>
    <w:p w14:paraId="3C25E4DB" w14:textId="77777777" w:rsidR="00A52AB3" w:rsidRPr="00B95DC7" w:rsidRDefault="00A52AB3" w:rsidP="00A52AB3">
      <w:pPr>
        <w:jc w:val="center"/>
        <w:rPr>
          <w:b/>
          <w:i/>
        </w:rPr>
      </w:pPr>
      <w:r w:rsidRPr="00B95DC7">
        <w:rPr>
          <w:b/>
          <w:i/>
        </w:rPr>
        <w:t>(for internal use only)</w:t>
      </w:r>
    </w:p>
    <w:p w14:paraId="14C97429" w14:textId="77777777" w:rsidR="00A52AB3" w:rsidRDefault="00A52AB3" w:rsidP="002211C7">
      <w:pPr>
        <w:rPr>
          <w:b/>
          <w:u w:val="single"/>
        </w:rPr>
      </w:pPr>
    </w:p>
    <w:p w14:paraId="0F7A1121" w14:textId="77777777" w:rsidR="00F2312D" w:rsidRDefault="00F2312D" w:rsidP="002211C7">
      <w:pPr>
        <w:rPr>
          <w:b/>
          <w:u w:val="single"/>
        </w:rPr>
      </w:pPr>
      <w:r w:rsidRPr="00F2312D">
        <w:rPr>
          <w:b/>
          <w:u w:val="single"/>
        </w:rPr>
        <w:t>Annual Notice</w:t>
      </w:r>
      <w:r w:rsidR="00CE7D4B">
        <w:rPr>
          <w:b/>
          <w:u w:val="single"/>
        </w:rPr>
        <w:t xml:space="preserve"> </w:t>
      </w:r>
      <w:r w:rsidR="00CE7D4B" w:rsidRPr="00CE7D4B">
        <w:rPr>
          <w:b/>
          <w:i/>
          <w:u w:val="single"/>
        </w:rPr>
        <w:t>(</w:t>
      </w:r>
      <w:r w:rsidR="00A72198">
        <w:rPr>
          <w:b/>
          <w:i/>
          <w:u w:val="single"/>
        </w:rPr>
        <w:t xml:space="preserve">as </w:t>
      </w:r>
      <w:r w:rsidR="00CE7D4B" w:rsidRPr="00CE7D4B">
        <w:rPr>
          <w:b/>
          <w:i/>
          <w:u w:val="single"/>
        </w:rPr>
        <w:t>required by the Civil Rights Office</w:t>
      </w:r>
      <w:r w:rsidR="00A72198">
        <w:rPr>
          <w:b/>
          <w:i/>
          <w:u w:val="single"/>
        </w:rPr>
        <w:t xml:space="preserve">, </w:t>
      </w:r>
      <w:r w:rsidR="00CE7D4B" w:rsidRPr="00CE7D4B">
        <w:rPr>
          <w:b/>
          <w:i/>
          <w:u w:val="single"/>
        </w:rPr>
        <w:t xml:space="preserve">the following </w:t>
      </w:r>
      <w:r w:rsidR="00CE7D4B">
        <w:rPr>
          <w:b/>
          <w:i/>
          <w:u w:val="single"/>
        </w:rPr>
        <w:t xml:space="preserve">statement </w:t>
      </w:r>
      <w:r w:rsidR="00A72198">
        <w:rPr>
          <w:b/>
          <w:i/>
          <w:u w:val="single"/>
        </w:rPr>
        <w:t xml:space="preserve">will be published </w:t>
      </w:r>
      <w:r w:rsidR="00CE7D4B">
        <w:rPr>
          <w:b/>
          <w:i/>
          <w:u w:val="single"/>
        </w:rPr>
        <w:t xml:space="preserve">on </w:t>
      </w:r>
      <w:r w:rsidR="00CE7D4B" w:rsidRPr="00CE7D4B">
        <w:rPr>
          <w:b/>
          <w:i/>
          <w:u w:val="single"/>
        </w:rPr>
        <w:t>an annual basis –</w:t>
      </w:r>
      <w:r w:rsidR="00A72198">
        <w:rPr>
          <w:b/>
          <w:i/>
          <w:u w:val="single"/>
        </w:rPr>
        <w:t xml:space="preserve"> </w:t>
      </w:r>
      <w:r w:rsidR="00A52AB3">
        <w:rPr>
          <w:b/>
          <w:i/>
          <w:u w:val="single"/>
        </w:rPr>
        <w:t xml:space="preserve">in </w:t>
      </w:r>
      <w:r w:rsidR="00A72198">
        <w:rPr>
          <w:b/>
          <w:i/>
          <w:u w:val="single"/>
        </w:rPr>
        <w:t xml:space="preserve">catalog </w:t>
      </w:r>
      <w:r w:rsidR="00A52AB3">
        <w:rPr>
          <w:b/>
          <w:i/>
          <w:u w:val="single"/>
        </w:rPr>
        <w:t>and class schedules</w:t>
      </w:r>
      <w:r w:rsidR="00CE7D4B" w:rsidRPr="00CE7D4B">
        <w:rPr>
          <w:b/>
          <w:i/>
          <w:u w:val="single"/>
        </w:rPr>
        <w:t>)</w:t>
      </w:r>
      <w:r w:rsidRPr="00F2312D">
        <w:rPr>
          <w:b/>
          <w:u w:val="single"/>
        </w:rPr>
        <w:t>:</w:t>
      </w:r>
    </w:p>
    <w:p w14:paraId="58EFD65C" w14:textId="77777777" w:rsidR="0004482D" w:rsidRDefault="0004482D" w:rsidP="00F2312D">
      <w:pPr>
        <w:jc w:val="center"/>
        <w:rPr>
          <w:b/>
          <w:sz w:val="28"/>
        </w:rPr>
      </w:pPr>
    </w:p>
    <w:p w14:paraId="03FF6A2E" w14:textId="77777777" w:rsidR="00F2312D" w:rsidRDefault="00F2312D" w:rsidP="00F2312D">
      <w:pPr>
        <w:jc w:val="center"/>
        <w:rPr>
          <w:b/>
          <w:sz w:val="28"/>
        </w:rPr>
      </w:pPr>
      <w:r>
        <w:rPr>
          <w:b/>
          <w:sz w:val="28"/>
        </w:rPr>
        <w:t>Public Notice</w:t>
      </w:r>
    </w:p>
    <w:p w14:paraId="7899299E" w14:textId="77777777" w:rsidR="00F2312D" w:rsidRDefault="00F2312D" w:rsidP="00F2312D">
      <w:pPr>
        <w:jc w:val="center"/>
        <w:rPr>
          <w:b/>
        </w:rPr>
      </w:pPr>
      <w:r>
        <w:rPr>
          <w:b/>
        </w:rPr>
        <w:t>Southwestern Oregon Community College Board of Education</w:t>
      </w:r>
    </w:p>
    <w:p w14:paraId="26DE9A78" w14:textId="77777777" w:rsidR="00F2312D" w:rsidRDefault="00F2312D" w:rsidP="00F2312D">
      <w:pPr>
        <w:jc w:val="center"/>
        <w:rPr>
          <w:b/>
        </w:rPr>
      </w:pPr>
      <w:r>
        <w:rPr>
          <w:b/>
        </w:rPr>
        <w:t>Notice of Non-Discrimination</w:t>
      </w:r>
    </w:p>
    <w:p w14:paraId="44D8C20A" w14:textId="77777777" w:rsidR="00F2312D" w:rsidRDefault="00F2312D" w:rsidP="00F2312D">
      <w:pPr>
        <w:rPr>
          <w:sz w:val="16"/>
        </w:rPr>
      </w:pPr>
    </w:p>
    <w:p w14:paraId="4A98C84F" w14:textId="77777777" w:rsidR="00F2312D" w:rsidRPr="00855D83" w:rsidRDefault="00F2312D" w:rsidP="00855D83">
      <w:pPr>
        <w:rPr>
          <w:szCs w:val="24"/>
        </w:rPr>
      </w:pPr>
      <w:r>
        <w:t xml:space="preserve">Students, their families, employees and potential employees of the Southwestern Oregon Community College District are hereby notified that Southwestern Oregon Community College does not discriminate on the basis of race, color, </w:t>
      </w:r>
      <w:r w:rsidRPr="00855D83">
        <w:rPr>
          <w:szCs w:val="24"/>
        </w:rPr>
        <w:t>gender, sexual orientation, marital status, religion, national origin, age, disability</w:t>
      </w:r>
      <w:r w:rsidR="004240B3" w:rsidRPr="00855D83">
        <w:rPr>
          <w:szCs w:val="24"/>
        </w:rPr>
        <w:t xml:space="preserve"> status</w:t>
      </w:r>
      <w:r w:rsidRPr="00855D83">
        <w:rPr>
          <w:szCs w:val="24"/>
        </w:rPr>
        <w:t>,</w:t>
      </w:r>
      <w:r w:rsidR="004F15CF" w:rsidRPr="00855D83">
        <w:rPr>
          <w:szCs w:val="24"/>
        </w:rPr>
        <w:t xml:space="preserve"> gender identity</w:t>
      </w:r>
      <w:r w:rsidRPr="00855D83">
        <w:rPr>
          <w:szCs w:val="24"/>
        </w:rPr>
        <w:t xml:space="preserve"> or </w:t>
      </w:r>
      <w:r w:rsidR="004240B3" w:rsidRPr="00855D83">
        <w:rPr>
          <w:szCs w:val="24"/>
        </w:rPr>
        <w:t xml:space="preserve">protected </w:t>
      </w:r>
      <w:r w:rsidRPr="00855D83">
        <w:rPr>
          <w:szCs w:val="24"/>
        </w:rPr>
        <w:t xml:space="preserve">veterans in employment, education, or activities as set forth in compliance with federal and state statutes and regulations.  </w:t>
      </w:r>
    </w:p>
    <w:p w14:paraId="62494DE6" w14:textId="77777777" w:rsidR="00F2312D" w:rsidRPr="00855D83" w:rsidRDefault="00F2312D" w:rsidP="00855D83">
      <w:pPr>
        <w:rPr>
          <w:szCs w:val="24"/>
        </w:rPr>
      </w:pPr>
    </w:p>
    <w:p w14:paraId="313E4A2C" w14:textId="77777777" w:rsidR="00F2312D" w:rsidRPr="00855D83" w:rsidRDefault="00855D83" w:rsidP="00855D83">
      <w:pPr>
        <w:rPr>
          <w:rFonts w:eastAsiaTheme="minorHAnsi"/>
          <w:b/>
          <w:color w:val="000000"/>
          <w:sz w:val="20"/>
          <w:szCs w:val="20"/>
        </w:rPr>
      </w:pPr>
      <w:r w:rsidRPr="00855D83">
        <w:rPr>
          <w:rFonts w:eastAsiaTheme="minorHAnsi"/>
          <w:color w:val="000000"/>
          <w:szCs w:val="24"/>
        </w:rPr>
        <w:t xml:space="preserve">Any person having inquiries concerning Southwestern’s compliance with </w:t>
      </w:r>
      <w:r w:rsidRPr="00855D83">
        <w:rPr>
          <w:szCs w:val="24"/>
        </w:rPr>
        <w:t>Titles II and IV of the Americans with Disabilities Act of 1990, Titles VI and VII of the Civil Rights Act of 1964, Title IX of the US Education Amendments of 1972 - Public Law 92-318, or Section 504 of the Rehabilitation Act of 1973</w:t>
      </w:r>
      <w:r w:rsidRPr="00855D83">
        <w:rPr>
          <w:rFonts w:eastAsiaTheme="minorHAnsi"/>
          <w:color w:val="000000"/>
          <w:szCs w:val="24"/>
        </w:rPr>
        <w:t xml:space="preserve"> </w:t>
      </w:r>
      <w:r w:rsidR="00F2312D" w:rsidRPr="0004482D">
        <w:rPr>
          <w:szCs w:val="24"/>
        </w:rPr>
        <w:t>may contact:</w:t>
      </w:r>
    </w:p>
    <w:p w14:paraId="3DB036C0" w14:textId="77777777" w:rsidR="00F2312D" w:rsidRPr="0004482D" w:rsidRDefault="007847B4" w:rsidP="00F2312D">
      <w:pPr>
        <w:ind w:left="576"/>
        <w:rPr>
          <w:szCs w:val="24"/>
        </w:rPr>
      </w:pPr>
      <w:r>
        <w:rPr>
          <w:szCs w:val="24"/>
        </w:rPr>
        <w:t>Jeff Whitey</w:t>
      </w:r>
      <w:r w:rsidR="00F2312D" w:rsidRPr="0004482D">
        <w:rPr>
          <w:szCs w:val="24"/>
        </w:rPr>
        <w:t>, Vice President of Administrative Services</w:t>
      </w:r>
    </w:p>
    <w:p w14:paraId="2C314981" w14:textId="77777777" w:rsidR="00F2312D" w:rsidRPr="0004482D" w:rsidRDefault="00F2312D" w:rsidP="00F2312D">
      <w:pPr>
        <w:ind w:left="576"/>
        <w:rPr>
          <w:szCs w:val="24"/>
        </w:rPr>
      </w:pPr>
      <w:r w:rsidRPr="0004482D">
        <w:rPr>
          <w:szCs w:val="24"/>
        </w:rPr>
        <w:t>Southwestern Oregon Community College</w:t>
      </w:r>
    </w:p>
    <w:p w14:paraId="79DDA6F6" w14:textId="77777777" w:rsidR="00F2312D" w:rsidRPr="0004482D" w:rsidRDefault="00F2312D" w:rsidP="00F2312D">
      <w:pPr>
        <w:ind w:left="576"/>
        <w:rPr>
          <w:szCs w:val="24"/>
        </w:rPr>
      </w:pPr>
      <w:r w:rsidRPr="0004482D">
        <w:rPr>
          <w:szCs w:val="24"/>
        </w:rPr>
        <w:t>1988 Newmark Ave.</w:t>
      </w:r>
    </w:p>
    <w:p w14:paraId="475B280C" w14:textId="77777777" w:rsidR="006A6A1D" w:rsidRPr="0004482D" w:rsidRDefault="006A6A1D" w:rsidP="00F2312D">
      <w:pPr>
        <w:ind w:left="576"/>
        <w:rPr>
          <w:szCs w:val="24"/>
        </w:rPr>
      </w:pPr>
      <w:r w:rsidRPr="0004482D">
        <w:rPr>
          <w:szCs w:val="24"/>
        </w:rPr>
        <w:t>Tioga Hall</w:t>
      </w:r>
      <w:r w:rsidR="004B21FF" w:rsidRPr="0004482D">
        <w:rPr>
          <w:szCs w:val="24"/>
        </w:rPr>
        <w:t>, Rm</w:t>
      </w:r>
      <w:r w:rsidRPr="0004482D">
        <w:rPr>
          <w:szCs w:val="24"/>
        </w:rPr>
        <w:t xml:space="preserve"> 511</w:t>
      </w:r>
    </w:p>
    <w:p w14:paraId="0F1C37CB" w14:textId="77777777" w:rsidR="00F2312D" w:rsidRPr="005E38FF" w:rsidRDefault="00F2312D" w:rsidP="00F2312D">
      <w:pPr>
        <w:ind w:left="576"/>
      </w:pPr>
      <w:r w:rsidRPr="005E38FF">
        <w:t>Coos Bay, OR 97420</w:t>
      </w:r>
    </w:p>
    <w:p w14:paraId="48951BA5" w14:textId="77777777" w:rsidR="00F2312D" w:rsidRPr="005E38FF" w:rsidRDefault="00F2312D" w:rsidP="00F2312D">
      <w:pPr>
        <w:ind w:left="576"/>
      </w:pPr>
      <w:r w:rsidRPr="005E38FF">
        <w:t>(541) 888-7402</w:t>
      </w:r>
    </w:p>
    <w:p w14:paraId="1B526BED" w14:textId="77777777" w:rsidR="00F2312D" w:rsidRDefault="00B47969" w:rsidP="00F2312D">
      <w:pPr>
        <w:ind w:left="576"/>
      </w:pPr>
      <w:hyperlink r:id="rId4" w:history="1">
        <w:r w:rsidR="007847B4" w:rsidRPr="00A33A90">
          <w:rPr>
            <w:rStyle w:val="Hyperlink"/>
          </w:rPr>
          <w:t>jwhitey@socc.edu</w:t>
        </w:r>
      </w:hyperlink>
    </w:p>
    <w:p w14:paraId="4403148D" w14:textId="77777777" w:rsidR="00F2312D" w:rsidRDefault="00F2312D" w:rsidP="00F2312D">
      <w:pPr>
        <w:ind w:left="576"/>
        <w:rPr>
          <w:sz w:val="16"/>
        </w:rPr>
      </w:pPr>
    </w:p>
    <w:p w14:paraId="45383A91" w14:textId="77777777" w:rsidR="00F2312D" w:rsidRDefault="00F2312D" w:rsidP="00F2312D">
      <w:r>
        <w:t xml:space="preserve">Southwestern Oregon Community College offers the following career and technical education programs for all students regardless of race, color, gender, sexual orientation, marital status, religion, national origin, age, disability status, </w:t>
      </w:r>
      <w:r w:rsidR="009A76F9">
        <w:t xml:space="preserve">gender identity, </w:t>
      </w:r>
      <w:r>
        <w:t>or protected veteran status, including those with limited English proficiency:  Business, Office Technology, Computer Technology, Childhood Education, Criminal Justice, Culinary, Fire Sciences, Health Sciences, and Welding and Fabrication.</w:t>
      </w:r>
    </w:p>
    <w:p w14:paraId="192BA23F" w14:textId="77777777" w:rsidR="00F2312D" w:rsidRDefault="00F2312D" w:rsidP="00F2312D"/>
    <w:p w14:paraId="39FC0EFF" w14:textId="77777777" w:rsidR="00F2312D" w:rsidRDefault="00F2312D" w:rsidP="00F2312D">
      <w:r>
        <w:t>Persons seeking further information concerning the vocational educa</w:t>
      </w:r>
      <w:r w:rsidR="00DF024D">
        <w:t>tion offerings and specific pre</w:t>
      </w:r>
      <w:r>
        <w:t>requisite criteria should contact:</w:t>
      </w:r>
    </w:p>
    <w:p w14:paraId="15D82AC0" w14:textId="77777777" w:rsidR="00F2312D" w:rsidRDefault="007847B4" w:rsidP="00F2312D">
      <w:pPr>
        <w:ind w:left="576"/>
      </w:pPr>
      <w:r>
        <w:t>Dr. Ali Mageehon</w:t>
      </w:r>
      <w:r w:rsidR="00F2312D">
        <w:t>, Vice President of Instruction</w:t>
      </w:r>
      <w:r w:rsidR="00484848">
        <w:t xml:space="preserve"> </w:t>
      </w:r>
    </w:p>
    <w:p w14:paraId="20ECC09F" w14:textId="77777777" w:rsidR="00F2312D" w:rsidRDefault="00F2312D" w:rsidP="00F2312D">
      <w:pPr>
        <w:ind w:left="576"/>
      </w:pPr>
      <w:r>
        <w:t xml:space="preserve">Southwestern Oregon Community College </w:t>
      </w:r>
    </w:p>
    <w:p w14:paraId="35A6686F" w14:textId="77777777" w:rsidR="00F2312D" w:rsidRDefault="00F2312D" w:rsidP="00F2312D">
      <w:pPr>
        <w:ind w:left="576"/>
      </w:pPr>
      <w:r>
        <w:t>1988 Newmark Ave.</w:t>
      </w:r>
    </w:p>
    <w:p w14:paraId="4C01278A" w14:textId="77777777" w:rsidR="004B21FF" w:rsidRDefault="004B21FF" w:rsidP="00F2312D">
      <w:pPr>
        <w:ind w:left="576"/>
      </w:pPr>
      <w:r>
        <w:t>Tioga Hall, Rm 506</w:t>
      </w:r>
    </w:p>
    <w:p w14:paraId="6356C255" w14:textId="77777777" w:rsidR="00F2312D" w:rsidRDefault="00F2312D" w:rsidP="00F2312D">
      <w:pPr>
        <w:ind w:left="576"/>
      </w:pPr>
      <w:r>
        <w:t>Coos Bay, OR 97420</w:t>
      </w:r>
    </w:p>
    <w:p w14:paraId="126A119F" w14:textId="77777777" w:rsidR="00F2312D" w:rsidRDefault="00F2312D" w:rsidP="00F2312D">
      <w:pPr>
        <w:ind w:left="576"/>
      </w:pPr>
      <w:r>
        <w:t>(541) 888-7417</w:t>
      </w:r>
    </w:p>
    <w:p w14:paraId="0A32B2F8" w14:textId="77777777" w:rsidR="001B590F" w:rsidRDefault="00B47969" w:rsidP="00CE7D4B">
      <w:pPr>
        <w:ind w:left="576"/>
      </w:pPr>
      <w:hyperlink r:id="rId5" w:history="1">
        <w:r w:rsidR="007847B4" w:rsidRPr="00A33A90">
          <w:rPr>
            <w:rStyle w:val="Hyperlink"/>
          </w:rPr>
          <w:t>ali.mageehon@socc.edu</w:t>
        </w:r>
      </w:hyperlink>
    </w:p>
    <w:p w14:paraId="56087C08" w14:textId="77777777" w:rsidR="007847B4" w:rsidRDefault="007847B4" w:rsidP="00CE7D4B">
      <w:pPr>
        <w:ind w:left="576"/>
      </w:pPr>
    </w:p>
    <w:sectPr w:rsidR="007847B4" w:rsidSect="00A5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C7"/>
    <w:rsid w:val="00015DC7"/>
    <w:rsid w:val="0004482D"/>
    <w:rsid w:val="000630B9"/>
    <w:rsid w:val="001B590F"/>
    <w:rsid w:val="002211C7"/>
    <w:rsid w:val="002F4851"/>
    <w:rsid w:val="00316FC1"/>
    <w:rsid w:val="00394EE7"/>
    <w:rsid w:val="004240B3"/>
    <w:rsid w:val="00484848"/>
    <w:rsid w:val="004B21FF"/>
    <w:rsid w:val="004F15CF"/>
    <w:rsid w:val="005D468B"/>
    <w:rsid w:val="006A6A1D"/>
    <w:rsid w:val="00774E69"/>
    <w:rsid w:val="007847B4"/>
    <w:rsid w:val="007E5C8E"/>
    <w:rsid w:val="00855D83"/>
    <w:rsid w:val="00947B90"/>
    <w:rsid w:val="009A76F9"/>
    <w:rsid w:val="00A52AB3"/>
    <w:rsid w:val="00A72198"/>
    <w:rsid w:val="00B47969"/>
    <w:rsid w:val="00B95DC7"/>
    <w:rsid w:val="00CE7D4B"/>
    <w:rsid w:val="00DF024D"/>
    <w:rsid w:val="00E17364"/>
    <w:rsid w:val="00F2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11C7"/>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whitey@socc.edu" TargetMode="External"/><Relationship Id="rId5" Type="http://schemas.openxmlformats.org/officeDocument/2006/relationships/hyperlink" Target="mailto:ali.mageehon@soc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Macintosh Word</Application>
  <DocSecurity>0</DocSecurity>
  <Lines>20</Lines>
  <Paragraphs>5</Paragraphs>
  <ScaleCrop>false</ScaleCrop>
  <Company>Southwestern</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Matthews, Anne</cp:lastModifiedBy>
  <cp:revision>2</cp:revision>
  <dcterms:created xsi:type="dcterms:W3CDTF">2017-11-06T21:31:00Z</dcterms:created>
  <dcterms:modified xsi:type="dcterms:W3CDTF">2017-11-06T21:31:00Z</dcterms:modified>
</cp:coreProperties>
</file>