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76" w:rsidRDefault="00FF7176" w:rsidP="00FF7176">
      <w:pPr>
        <w:jc w:val="center"/>
        <w:rPr>
          <w:sz w:val="96"/>
          <w:szCs w:val="96"/>
        </w:rPr>
      </w:pPr>
      <w:r w:rsidRPr="00FF7176">
        <w:rPr>
          <w:rFonts w:ascii="Century Gothic" w:eastAsia="Century Gothic" w:hAnsi="Century Gothic" w:cs="Century Gothic"/>
          <w:b/>
          <w:bCs/>
          <w:noProof/>
          <w:color w:val="365F91"/>
          <w:spacing w:val="1"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62123127" wp14:editId="6EF4918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739521"/>
            <wp:effectExtent l="0" t="0" r="0" b="3810"/>
            <wp:wrapNone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lighthouse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39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176">
        <w:rPr>
          <w:sz w:val="96"/>
          <w:szCs w:val="96"/>
        </w:rPr>
        <w:t>Program Review</w:t>
      </w:r>
    </w:p>
    <w:p w:rsidR="00765C29" w:rsidRPr="00FF7176" w:rsidRDefault="00FF7176" w:rsidP="00FF7176">
      <w:pPr>
        <w:jc w:val="center"/>
        <w:rPr>
          <w:sz w:val="96"/>
          <w:szCs w:val="96"/>
        </w:rPr>
      </w:pPr>
      <w:r w:rsidRPr="00FF7176">
        <w:rPr>
          <w:sz w:val="96"/>
          <w:szCs w:val="96"/>
        </w:rPr>
        <w:t>Training Outcomes</w:t>
      </w:r>
    </w:p>
    <w:p w:rsidR="00FF7176" w:rsidRPr="00FF7176" w:rsidRDefault="00FF7176" w:rsidP="00FF7176">
      <w:pPr>
        <w:rPr>
          <w:sz w:val="40"/>
          <w:szCs w:val="40"/>
        </w:rPr>
      </w:pPr>
    </w:p>
    <w:p w:rsidR="00FF7176" w:rsidRPr="00FF7176" w:rsidRDefault="00FF7176" w:rsidP="00FF717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F7176">
        <w:rPr>
          <w:sz w:val="44"/>
          <w:szCs w:val="44"/>
        </w:rPr>
        <w:t>Review Mission Fulfillment - Webpages</w:t>
      </w:r>
    </w:p>
    <w:p w:rsidR="00FF7176" w:rsidRPr="00FF7176" w:rsidRDefault="00FF7176" w:rsidP="00FF7176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FF7176">
        <w:rPr>
          <w:sz w:val="44"/>
          <w:szCs w:val="44"/>
        </w:rPr>
        <w:t>Objectives</w:t>
      </w:r>
    </w:p>
    <w:p w:rsidR="00FF7176" w:rsidRPr="00FF7176" w:rsidRDefault="00FF7176" w:rsidP="00FF7176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FF7176">
        <w:rPr>
          <w:sz w:val="44"/>
          <w:szCs w:val="44"/>
        </w:rPr>
        <w:t>Indicators</w:t>
      </w:r>
    </w:p>
    <w:p w:rsidR="00FF7176" w:rsidRPr="00FF7176" w:rsidRDefault="00FF7176" w:rsidP="00FF7176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FF7176">
        <w:rPr>
          <w:sz w:val="44"/>
          <w:szCs w:val="44"/>
        </w:rPr>
        <w:t>Thresholds</w:t>
      </w:r>
    </w:p>
    <w:p w:rsidR="00FF7176" w:rsidRPr="00FF7176" w:rsidRDefault="00FF7176" w:rsidP="00FF717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F7176">
        <w:rPr>
          <w:sz w:val="44"/>
          <w:szCs w:val="44"/>
        </w:rPr>
        <w:t>Review Mission Fulfillment Reports</w:t>
      </w:r>
    </w:p>
    <w:p w:rsidR="00FF7176" w:rsidRPr="00FF7176" w:rsidRDefault="00FF7176" w:rsidP="00FF717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F7176">
        <w:rPr>
          <w:sz w:val="44"/>
          <w:szCs w:val="44"/>
        </w:rPr>
        <w:t>Program Review Webpage and Portal</w:t>
      </w:r>
    </w:p>
    <w:p w:rsidR="00FF7176" w:rsidRPr="00FF7176" w:rsidRDefault="00FF7176" w:rsidP="00FF717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F7176">
        <w:rPr>
          <w:sz w:val="44"/>
          <w:szCs w:val="44"/>
        </w:rPr>
        <w:t xml:space="preserve">Review </w:t>
      </w:r>
      <w:r w:rsidRPr="00FF7176">
        <w:rPr>
          <w:sz w:val="44"/>
          <w:szCs w:val="44"/>
        </w:rPr>
        <w:t>Program Review Template</w:t>
      </w:r>
    </w:p>
    <w:p w:rsidR="00FF7176" w:rsidRPr="00FF7176" w:rsidRDefault="00FF7176" w:rsidP="00FF717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F7176">
        <w:rPr>
          <w:sz w:val="44"/>
          <w:szCs w:val="44"/>
        </w:rPr>
        <w:t xml:space="preserve">Complete unit </w:t>
      </w:r>
      <w:r w:rsidRPr="00FF7176">
        <w:rPr>
          <w:sz w:val="44"/>
          <w:szCs w:val="44"/>
        </w:rPr>
        <w:t xml:space="preserve">program review </w:t>
      </w:r>
      <w:r w:rsidRPr="00FF7176">
        <w:rPr>
          <w:sz w:val="44"/>
          <w:szCs w:val="44"/>
        </w:rPr>
        <w:t xml:space="preserve">assessment checklist </w:t>
      </w:r>
    </w:p>
    <w:p w:rsidR="00FF7176" w:rsidRPr="00FF7176" w:rsidRDefault="00FF7176" w:rsidP="00FF717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F7176">
        <w:rPr>
          <w:sz w:val="44"/>
          <w:szCs w:val="44"/>
        </w:rPr>
        <w:t>Review unit outcomes, indicators, thresholds</w:t>
      </w:r>
    </w:p>
    <w:p w:rsidR="00FF7176" w:rsidRPr="00FF7176" w:rsidRDefault="00FF7176" w:rsidP="00FF717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F7176">
        <w:rPr>
          <w:sz w:val="44"/>
          <w:szCs w:val="44"/>
        </w:rPr>
        <w:t>Discuss projects for next year linking to Core Themes and Objectives</w:t>
      </w:r>
    </w:p>
    <w:p w:rsidR="00FF7176" w:rsidRPr="00FF7176" w:rsidRDefault="00FF7176" w:rsidP="00FF717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F7176">
        <w:rPr>
          <w:sz w:val="44"/>
          <w:szCs w:val="44"/>
        </w:rPr>
        <w:t>Identify pilot group for 2014-15 review and establish a 4-year cycle for units</w:t>
      </w:r>
    </w:p>
    <w:p w:rsidR="00FF7176" w:rsidRPr="00FF7176" w:rsidRDefault="00FF7176" w:rsidP="00FF717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F7176">
        <w:rPr>
          <w:sz w:val="44"/>
          <w:szCs w:val="44"/>
        </w:rPr>
        <w:t>Discuss projects for next year linking to Core Themes and Objectives</w:t>
      </w:r>
    </w:p>
    <w:p w:rsidR="00FF7176" w:rsidRPr="00FF7176" w:rsidRDefault="00FF7176" w:rsidP="00FF7176">
      <w:pPr>
        <w:jc w:val="center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br/>
      </w:r>
      <w:r>
        <w:rPr>
          <w:color w:val="808080" w:themeColor="background1" w:themeShade="80"/>
          <w:sz w:val="18"/>
          <w:szCs w:val="18"/>
        </w:rPr>
        <w:br/>
      </w:r>
      <w:bookmarkStart w:id="0" w:name="_GoBack"/>
      <w:bookmarkEnd w:id="0"/>
      <w:r>
        <w:rPr>
          <w:color w:val="808080" w:themeColor="background1" w:themeShade="80"/>
          <w:sz w:val="18"/>
          <w:szCs w:val="18"/>
        </w:rPr>
        <w:t>Southwestern Oregon Community College is an Equal Opportunity Educator and Employer</w:t>
      </w:r>
    </w:p>
    <w:sectPr w:rsidR="00FF7176" w:rsidRPr="00FF7176" w:rsidSect="00FF71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10691"/>
    <w:multiLevelType w:val="hybridMultilevel"/>
    <w:tmpl w:val="E64EBC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76"/>
    <w:rsid w:val="00765C29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ED028-EF91-4581-A4D8-4AEA4B48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176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Bunnell, Robin</dc:creator>
  <cp:keywords/>
  <dc:description/>
  <cp:lastModifiedBy>Bunnell, Robin</cp:lastModifiedBy>
  <cp:revision>1</cp:revision>
  <dcterms:created xsi:type="dcterms:W3CDTF">2014-12-15T21:16:00Z</dcterms:created>
  <dcterms:modified xsi:type="dcterms:W3CDTF">2014-12-15T21:21:00Z</dcterms:modified>
</cp:coreProperties>
</file>